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BFB" w:rsidRPr="00583BFB" w:rsidRDefault="00583BFB" w:rsidP="00583BFB">
      <w:pPr>
        <w:spacing w:after="0" w:line="240" w:lineRule="auto"/>
        <w:ind w:left="11" w:hanging="11"/>
        <w:jc w:val="center"/>
        <w:rPr>
          <w:rFonts w:ascii="Times New Roman" w:eastAsia="Times New Roman" w:hAnsi="Times New Roman" w:cs="Times New Roman"/>
          <w:b/>
          <w:color w:val="000000"/>
          <w:sz w:val="24"/>
          <w:szCs w:val="24"/>
        </w:rPr>
      </w:pPr>
      <w:r w:rsidRPr="00583BFB">
        <w:rPr>
          <w:rFonts w:ascii="Times New Roman" w:eastAsia="Times New Roman" w:hAnsi="Times New Roman" w:cs="Times New Roman"/>
          <w:b/>
          <w:color w:val="000000"/>
          <w:sz w:val="24"/>
          <w:szCs w:val="24"/>
        </w:rPr>
        <w:t>Муниципальное бюджетное дошкольное образовательное учреждение</w:t>
      </w:r>
    </w:p>
    <w:p w:rsidR="00583BFB" w:rsidRPr="00583BFB" w:rsidRDefault="00583BFB" w:rsidP="00583BFB">
      <w:pPr>
        <w:spacing w:after="0" w:line="240" w:lineRule="auto"/>
        <w:ind w:left="11" w:hanging="11"/>
        <w:jc w:val="center"/>
        <w:rPr>
          <w:rFonts w:ascii="Times New Roman" w:eastAsia="Times New Roman" w:hAnsi="Times New Roman" w:cs="Times New Roman"/>
          <w:b/>
          <w:color w:val="000000"/>
          <w:sz w:val="24"/>
          <w:szCs w:val="24"/>
        </w:rPr>
      </w:pPr>
      <w:r w:rsidRPr="00583BFB">
        <w:rPr>
          <w:rFonts w:ascii="Times New Roman" w:eastAsia="Times New Roman" w:hAnsi="Times New Roman" w:cs="Times New Roman"/>
          <w:b/>
          <w:color w:val="000000"/>
          <w:sz w:val="24"/>
          <w:szCs w:val="24"/>
        </w:rPr>
        <w:t>«Детский сад №18»</w:t>
      </w:r>
    </w:p>
    <w:p w:rsidR="00583BFB" w:rsidRPr="00583BFB" w:rsidRDefault="00583BFB" w:rsidP="00583BFB">
      <w:pPr>
        <w:spacing w:after="0" w:line="240" w:lineRule="auto"/>
        <w:ind w:left="11" w:hanging="11"/>
        <w:jc w:val="center"/>
        <w:rPr>
          <w:rFonts w:ascii="Times New Roman" w:eastAsia="Times New Roman" w:hAnsi="Times New Roman" w:cs="Times New Roman"/>
          <w:b/>
          <w:color w:val="000000"/>
          <w:sz w:val="24"/>
          <w:szCs w:val="24"/>
        </w:rPr>
      </w:pPr>
      <w:r w:rsidRPr="00583BFB">
        <w:rPr>
          <w:rFonts w:ascii="Times New Roman" w:eastAsia="Times New Roman" w:hAnsi="Times New Roman" w:cs="Times New Roman"/>
          <w:b/>
          <w:color w:val="000000"/>
          <w:sz w:val="24"/>
          <w:szCs w:val="24"/>
        </w:rPr>
        <w:t>Артемовского городского округа</w:t>
      </w:r>
    </w:p>
    <w:p w:rsidR="00583BFB" w:rsidRPr="00583BFB" w:rsidRDefault="00583BFB" w:rsidP="00583BFB">
      <w:pPr>
        <w:spacing w:after="60" w:line="256" w:lineRule="auto"/>
        <w:ind w:left="178" w:hanging="10"/>
        <w:jc w:val="center"/>
        <w:rPr>
          <w:rFonts w:ascii="Times New Roman" w:eastAsia="Times New Roman" w:hAnsi="Times New Roman" w:cs="Times New Roman"/>
          <w:b/>
          <w:color w:val="000000"/>
          <w:sz w:val="20"/>
        </w:rPr>
      </w:pPr>
    </w:p>
    <w:p w:rsidR="005F10D4" w:rsidRPr="005F10D4" w:rsidRDefault="005F10D4" w:rsidP="005F10D4">
      <w:pPr>
        <w:pStyle w:val="a3"/>
        <w:spacing w:line="312" w:lineRule="auto"/>
        <w:ind w:firstLine="567"/>
        <w:contextualSpacing/>
        <w:jc w:val="center"/>
        <w:rPr>
          <w:rFonts w:cs="Times New Roman"/>
          <w:sz w:val="26"/>
          <w:szCs w:val="26"/>
        </w:rPr>
      </w:pPr>
    </w:p>
    <w:p w:rsidR="005F10D4" w:rsidRPr="005F10D4" w:rsidRDefault="005F10D4" w:rsidP="005F10D4">
      <w:pPr>
        <w:pStyle w:val="a3"/>
        <w:spacing w:line="312" w:lineRule="auto"/>
        <w:ind w:firstLine="567"/>
        <w:contextualSpacing/>
        <w:jc w:val="center"/>
        <w:rPr>
          <w:rFonts w:cs="Times New Roman"/>
          <w:sz w:val="26"/>
          <w:szCs w:val="26"/>
        </w:rPr>
      </w:pPr>
    </w:p>
    <w:p w:rsidR="005F10D4" w:rsidRPr="005F10D4" w:rsidRDefault="005F10D4" w:rsidP="005F10D4">
      <w:pPr>
        <w:spacing w:after="0" w:line="312" w:lineRule="auto"/>
        <w:jc w:val="center"/>
        <w:rPr>
          <w:rFonts w:ascii="Times New Roman" w:hAnsi="Times New Roman" w:cs="Times New Roman"/>
          <w:sz w:val="26"/>
          <w:szCs w:val="26"/>
        </w:rPr>
      </w:pPr>
    </w:p>
    <w:p w:rsidR="005F10D4" w:rsidRPr="005F10D4" w:rsidRDefault="005F10D4" w:rsidP="005F10D4">
      <w:pPr>
        <w:spacing w:after="0" w:line="312" w:lineRule="auto"/>
        <w:jc w:val="center"/>
        <w:rPr>
          <w:rFonts w:ascii="Times New Roman" w:hAnsi="Times New Roman" w:cs="Times New Roman"/>
          <w:sz w:val="26"/>
          <w:szCs w:val="26"/>
        </w:rPr>
      </w:pPr>
    </w:p>
    <w:p w:rsidR="005F10D4" w:rsidRDefault="005F10D4" w:rsidP="005F10D4">
      <w:pPr>
        <w:spacing w:after="0" w:line="312" w:lineRule="auto"/>
        <w:jc w:val="center"/>
        <w:rPr>
          <w:rFonts w:ascii="Times New Roman" w:hAnsi="Times New Roman" w:cs="Times New Roman"/>
          <w:sz w:val="26"/>
          <w:szCs w:val="26"/>
        </w:rPr>
      </w:pPr>
    </w:p>
    <w:p w:rsidR="005F10D4" w:rsidRDefault="005F10D4" w:rsidP="005F10D4">
      <w:pPr>
        <w:spacing w:after="0" w:line="312" w:lineRule="auto"/>
        <w:jc w:val="center"/>
        <w:rPr>
          <w:rFonts w:ascii="Times New Roman" w:hAnsi="Times New Roman" w:cs="Times New Roman"/>
          <w:sz w:val="26"/>
          <w:szCs w:val="26"/>
        </w:rPr>
      </w:pPr>
    </w:p>
    <w:p w:rsidR="005F10D4" w:rsidRDefault="005F10D4" w:rsidP="005F10D4">
      <w:pPr>
        <w:spacing w:after="0" w:line="312" w:lineRule="auto"/>
        <w:jc w:val="center"/>
        <w:rPr>
          <w:rFonts w:ascii="Times New Roman" w:hAnsi="Times New Roman" w:cs="Times New Roman"/>
          <w:sz w:val="26"/>
          <w:szCs w:val="26"/>
        </w:rPr>
      </w:pPr>
    </w:p>
    <w:p w:rsidR="005F10D4" w:rsidRPr="00583BFB" w:rsidRDefault="005F10D4" w:rsidP="005F10D4">
      <w:pPr>
        <w:spacing w:after="0" w:line="312" w:lineRule="auto"/>
        <w:jc w:val="center"/>
        <w:rPr>
          <w:rFonts w:ascii="Times New Roman" w:hAnsi="Times New Roman" w:cs="Times New Roman"/>
          <w:sz w:val="32"/>
          <w:szCs w:val="32"/>
        </w:rPr>
      </w:pPr>
      <w:r w:rsidRPr="00583BFB">
        <w:rPr>
          <w:rFonts w:ascii="Times New Roman" w:hAnsi="Times New Roman" w:cs="Times New Roman"/>
          <w:sz w:val="32"/>
          <w:szCs w:val="32"/>
        </w:rPr>
        <w:t>Консультация для воспитателей</w:t>
      </w:r>
    </w:p>
    <w:p w:rsidR="005F10D4" w:rsidRPr="00583BFB" w:rsidRDefault="005F10D4" w:rsidP="005F10D4">
      <w:pPr>
        <w:spacing w:after="0" w:line="312" w:lineRule="auto"/>
        <w:jc w:val="center"/>
        <w:rPr>
          <w:rFonts w:ascii="Times New Roman" w:hAnsi="Times New Roman" w:cs="Times New Roman"/>
          <w:sz w:val="32"/>
          <w:szCs w:val="32"/>
        </w:rPr>
      </w:pPr>
      <w:r w:rsidRPr="00583BFB">
        <w:rPr>
          <w:rFonts w:ascii="Times New Roman" w:hAnsi="Times New Roman" w:cs="Times New Roman"/>
          <w:sz w:val="32"/>
          <w:szCs w:val="32"/>
        </w:rPr>
        <w:t>на тему:</w:t>
      </w:r>
    </w:p>
    <w:p w:rsidR="005F10D4" w:rsidRPr="00583BFB" w:rsidRDefault="005F10D4" w:rsidP="005F10D4">
      <w:pPr>
        <w:spacing w:after="0" w:line="312" w:lineRule="auto"/>
        <w:jc w:val="center"/>
        <w:rPr>
          <w:rFonts w:ascii="Times New Roman" w:hAnsi="Times New Roman" w:cs="Times New Roman"/>
          <w:b/>
          <w:sz w:val="32"/>
          <w:szCs w:val="32"/>
        </w:rPr>
      </w:pPr>
      <w:r w:rsidRPr="00583BFB">
        <w:rPr>
          <w:rFonts w:ascii="Times New Roman" w:hAnsi="Times New Roman" w:cs="Times New Roman"/>
          <w:b/>
          <w:sz w:val="32"/>
          <w:szCs w:val="32"/>
        </w:rPr>
        <w:t>«Имидж воспитателя»</w:t>
      </w:r>
    </w:p>
    <w:p w:rsidR="005F10D4" w:rsidRPr="00583BFB" w:rsidRDefault="005F10D4" w:rsidP="005F10D4">
      <w:pPr>
        <w:spacing w:after="0" w:line="312" w:lineRule="auto"/>
        <w:jc w:val="center"/>
        <w:rPr>
          <w:rFonts w:ascii="Times New Roman" w:hAnsi="Times New Roman" w:cs="Times New Roman"/>
          <w:b/>
          <w:sz w:val="32"/>
          <w:szCs w:val="32"/>
        </w:rPr>
      </w:pPr>
    </w:p>
    <w:p w:rsidR="005F10D4" w:rsidRPr="005F10D4" w:rsidRDefault="005F10D4" w:rsidP="005F10D4">
      <w:pPr>
        <w:spacing w:after="0" w:line="312" w:lineRule="auto"/>
        <w:jc w:val="center"/>
        <w:rPr>
          <w:rFonts w:ascii="Times New Roman" w:hAnsi="Times New Roman" w:cs="Times New Roman"/>
          <w:sz w:val="26"/>
          <w:szCs w:val="26"/>
        </w:rPr>
      </w:pPr>
    </w:p>
    <w:p w:rsidR="005F10D4" w:rsidRDefault="005F10D4" w:rsidP="005F10D4">
      <w:pPr>
        <w:spacing w:after="0" w:line="312" w:lineRule="auto"/>
        <w:rPr>
          <w:rFonts w:ascii="Times New Roman" w:hAnsi="Times New Roman" w:cs="Times New Roman"/>
          <w:sz w:val="26"/>
          <w:szCs w:val="26"/>
        </w:rPr>
      </w:pPr>
    </w:p>
    <w:p w:rsidR="005F10D4" w:rsidRDefault="005F10D4" w:rsidP="005F10D4">
      <w:pPr>
        <w:spacing w:after="0" w:line="312" w:lineRule="auto"/>
        <w:rPr>
          <w:rFonts w:ascii="Times New Roman" w:hAnsi="Times New Roman" w:cs="Times New Roman"/>
          <w:sz w:val="26"/>
          <w:szCs w:val="26"/>
        </w:rPr>
      </w:pPr>
    </w:p>
    <w:p w:rsidR="005F10D4" w:rsidRDefault="005F10D4" w:rsidP="005F10D4">
      <w:pPr>
        <w:spacing w:after="0" w:line="312" w:lineRule="auto"/>
        <w:rPr>
          <w:rFonts w:ascii="Times New Roman" w:hAnsi="Times New Roman" w:cs="Times New Roman"/>
          <w:sz w:val="26"/>
          <w:szCs w:val="26"/>
        </w:rPr>
      </w:pPr>
    </w:p>
    <w:p w:rsidR="005F10D4" w:rsidRPr="005F10D4" w:rsidRDefault="005F10D4" w:rsidP="005F10D4">
      <w:pPr>
        <w:spacing w:after="0" w:line="312" w:lineRule="auto"/>
        <w:rPr>
          <w:rFonts w:ascii="Times New Roman" w:hAnsi="Times New Roman" w:cs="Times New Roman"/>
          <w:sz w:val="26"/>
          <w:szCs w:val="26"/>
        </w:rPr>
      </w:pPr>
    </w:p>
    <w:p w:rsidR="005F10D4" w:rsidRPr="005F10D4" w:rsidRDefault="005F10D4" w:rsidP="005F10D4">
      <w:pPr>
        <w:spacing w:after="0" w:line="312" w:lineRule="auto"/>
        <w:rPr>
          <w:rFonts w:ascii="Times New Roman" w:hAnsi="Times New Roman" w:cs="Times New Roman"/>
          <w:sz w:val="26"/>
          <w:szCs w:val="26"/>
        </w:rPr>
      </w:pPr>
    </w:p>
    <w:p w:rsidR="005F10D4" w:rsidRPr="005F10D4" w:rsidRDefault="005F10D4" w:rsidP="005F10D4">
      <w:pPr>
        <w:spacing w:after="0" w:line="312" w:lineRule="auto"/>
        <w:rPr>
          <w:rFonts w:ascii="Times New Roman" w:hAnsi="Times New Roman" w:cs="Times New Roman"/>
          <w:sz w:val="26"/>
          <w:szCs w:val="26"/>
        </w:rPr>
      </w:pPr>
    </w:p>
    <w:p w:rsidR="005F10D4" w:rsidRPr="005F10D4" w:rsidRDefault="005F10D4" w:rsidP="005F10D4">
      <w:pPr>
        <w:spacing w:after="0" w:line="312" w:lineRule="auto"/>
        <w:rPr>
          <w:rFonts w:ascii="Times New Roman" w:hAnsi="Times New Roman" w:cs="Times New Roman"/>
          <w:sz w:val="26"/>
          <w:szCs w:val="26"/>
        </w:rPr>
      </w:pPr>
    </w:p>
    <w:p w:rsidR="005F10D4" w:rsidRPr="005F10D4" w:rsidRDefault="005F10D4" w:rsidP="005F10D4">
      <w:pPr>
        <w:spacing w:after="0" w:line="312" w:lineRule="auto"/>
        <w:rPr>
          <w:rFonts w:ascii="Times New Roman" w:hAnsi="Times New Roman" w:cs="Times New Roman"/>
          <w:sz w:val="26"/>
          <w:szCs w:val="26"/>
        </w:rPr>
      </w:pPr>
      <w:r w:rsidRPr="005F10D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5F10D4">
        <w:rPr>
          <w:rFonts w:ascii="Times New Roman" w:hAnsi="Times New Roman" w:cs="Times New Roman"/>
          <w:sz w:val="26"/>
          <w:szCs w:val="26"/>
        </w:rPr>
        <w:t xml:space="preserve">        Составила: воспитатель </w:t>
      </w:r>
      <w:r w:rsidR="00583BFB">
        <w:rPr>
          <w:rFonts w:ascii="Times New Roman" w:hAnsi="Times New Roman" w:cs="Times New Roman"/>
          <w:sz w:val="26"/>
          <w:szCs w:val="26"/>
        </w:rPr>
        <w:t>высшей</w:t>
      </w:r>
      <w:r w:rsidRPr="005F10D4">
        <w:rPr>
          <w:rFonts w:ascii="Times New Roman" w:hAnsi="Times New Roman" w:cs="Times New Roman"/>
          <w:sz w:val="26"/>
          <w:szCs w:val="26"/>
        </w:rPr>
        <w:t xml:space="preserve"> категории</w:t>
      </w:r>
    </w:p>
    <w:p w:rsidR="005F10D4" w:rsidRPr="005F10D4" w:rsidRDefault="005F10D4" w:rsidP="005F10D4">
      <w:pPr>
        <w:tabs>
          <w:tab w:val="left" w:pos="7980"/>
        </w:tabs>
        <w:spacing w:after="0" w:line="312" w:lineRule="auto"/>
        <w:jc w:val="center"/>
        <w:rPr>
          <w:rFonts w:ascii="Times New Roman" w:hAnsi="Times New Roman" w:cs="Times New Roman"/>
          <w:sz w:val="26"/>
          <w:szCs w:val="26"/>
        </w:rPr>
      </w:pPr>
      <w:r w:rsidRPr="005F10D4">
        <w:rPr>
          <w:rFonts w:ascii="Times New Roman" w:hAnsi="Times New Roman" w:cs="Times New Roman"/>
          <w:sz w:val="26"/>
          <w:szCs w:val="26"/>
        </w:rPr>
        <w:t xml:space="preserve">                                                        </w:t>
      </w:r>
      <w:proofErr w:type="spellStart"/>
      <w:r w:rsidR="00583BFB">
        <w:rPr>
          <w:rFonts w:ascii="Times New Roman" w:hAnsi="Times New Roman" w:cs="Times New Roman"/>
          <w:sz w:val="26"/>
          <w:szCs w:val="26"/>
        </w:rPr>
        <w:t>Притула</w:t>
      </w:r>
      <w:proofErr w:type="spellEnd"/>
      <w:r w:rsidR="00583BFB">
        <w:rPr>
          <w:rFonts w:ascii="Times New Roman" w:hAnsi="Times New Roman" w:cs="Times New Roman"/>
          <w:sz w:val="26"/>
          <w:szCs w:val="26"/>
        </w:rPr>
        <w:t xml:space="preserve"> Марина Анатольевна</w:t>
      </w:r>
    </w:p>
    <w:p w:rsidR="005F10D4" w:rsidRPr="005F10D4" w:rsidRDefault="005F10D4" w:rsidP="005F10D4">
      <w:pPr>
        <w:spacing w:after="0" w:line="312" w:lineRule="auto"/>
        <w:rPr>
          <w:rFonts w:ascii="Times New Roman" w:hAnsi="Times New Roman" w:cs="Times New Roman"/>
          <w:sz w:val="26"/>
          <w:szCs w:val="26"/>
        </w:rPr>
      </w:pPr>
    </w:p>
    <w:p w:rsidR="005F10D4" w:rsidRPr="005F10D4" w:rsidRDefault="005F10D4" w:rsidP="005F10D4">
      <w:pPr>
        <w:spacing w:after="0" w:line="312" w:lineRule="auto"/>
        <w:rPr>
          <w:rFonts w:ascii="Times New Roman" w:hAnsi="Times New Roman" w:cs="Times New Roman"/>
          <w:sz w:val="26"/>
          <w:szCs w:val="26"/>
        </w:rPr>
      </w:pPr>
    </w:p>
    <w:p w:rsidR="005F10D4" w:rsidRPr="005F10D4" w:rsidRDefault="005F10D4" w:rsidP="005F10D4">
      <w:pPr>
        <w:spacing w:after="0" w:line="312" w:lineRule="auto"/>
        <w:rPr>
          <w:rFonts w:ascii="Times New Roman" w:hAnsi="Times New Roman" w:cs="Times New Roman"/>
          <w:sz w:val="26"/>
          <w:szCs w:val="26"/>
        </w:rPr>
      </w:pPr>
    </w:p>
    <w:p w:rsidR="005F10D4" w:rsidRDefault="005F10D4" w:rsidP="005F10D4">
      <w:pPr>
        <w:spacing w:after="0" w:line="312" w:lineRule="auto"/>
        <w:rPr>
          <w:rFonts w:ascii="Times New Roman" w:hAnsi="Times New Roman" w:cs="Times New Roman"/>
          <w:sz w:val="26"/>
          <w:szCs w:val="26"/>
        </w:rPr>
      </w:pPr>
    </w:p>
    <w:p w:rsidR="005F10D4" w:rsidRDefault="005F10D4" w:rsidP="005F10D4">
      <w:pPr>
        <w:spacing w:after="0" w:line="312" w:lineRule="auto"/>
        <w:rPr>
          <w:rFonts w:ascii="Times New Roman" w:hAnsi="Times New Roman" w:cs="Times New Roman"/>
          <w:sz w:val="26"/>
          <w:szCs w:val="26"/>
        </w:rPr>
      </w:pPr>
    </w:p>
    <w:p w:rsidR="005F10D4" w:rsidRDefault="005F10D4" w:rsidP="005F10D4">
      <w:pPr>
        <w:spacing w:after="0" w:line="312" w:lineRule="auto"/>
        <w:rPr>
          <w:rFonts w:ascii="Times New Roman" w:hAnsi="Times New Roman" w:cs="Times New Roman"/>
          <w:sz w:val="26"/>
          <w:szCs w:val="26"/>
        </w:rPr>
      </w:pPr>
    </w:p>
    <w:p w:rsidR="005F10D4" w:rsidRDefault="005F10D4" w:rsidP="005F10D4">
      <w:pPr>
        <w:spacing w:after="0" w:line="312" w:lineRule="auto"/>
        <w:rPr>
          <w:rFonts w:ascii="Times New Roman" w:hAnsi="Times New Roman" w:cs="Times New Roman"/>
          <w:sz w:val="26"/>
          <w:szCs w:val="26"/>
        </w:rPr>
      </w:pPr>
    </w:p>
    <w:p w:rsidR="005F10D4" w:rsidRPr="005F10D4" w:rsidRDefault="005F10D4" w:rsidP="005F10D4">
      <w:pPr>
        <w:spacing w:after="0" w:line="312" w:lineRule="auto"/>
        <w:rPr>
          <w:rFonts w:ascii="Times New Roman" w:hAnsi="Times New Roman" w:cs="Times New Roman"/>
          <w:sz w:val="26"/>
          <w:szCs w:val="26"/>
        </w:rPr>
      </w:pPr>
    </w:p>
    <w:p w:rsidR="005F10D4" w:rsidRPr="005F10D4" w:rsidRDefault="005F10D4" w:rsidP="005F10D4">
      <w:pPr>
        <w:spacing w:after="0" w:line="312" w:lineRule="auto"/>
        <w:rPr>
          <w:rFonts w:ascii="Times New Roman" w:hAnsi="Times New Roman" w:cs="Times New Roman"/>
          <w:sz w:val="26"/>
          <w:szCs w:val="26"/>
        </w:rPr>
      </w:pPr>
    </w:p>
    <w:p w:rsidR="005F10D4" w:rsidRPr="005F10D4" w:rsidRDefault="00583BFB" w:rsidP="005F10D4">
      <w:pPr>
        <w:spacing w:after="0" w:line="312" w:lineRule="auto"/>
        <w:jc w:val="center"/>
        <w:rPr>
          <w:rFonts w:ascii="Times New Roman" w:hAnsi="Times New Roman" w:cs="Times New Roman"/>
          <w:sz w:val="26"/>
          <w:szCs w:val="26"/>
        </w:rPr>
      </w:pPr>
      <w:r>
        <w:rPr>
          <w:rFonts w:ascii="Times New Roman" w:hAnsi="Times New Roman" w:cs="Times New Roman"/>
          <w:sz w:val="26"/>
          <w:szCs w:val="26"/>
        </w:rPr>
        <w:t>2023</w:t>
      </w:r>
      <w:bookmarkStart w:id="0" w:name="_GoBack"/>
      <w:bookmarkEnd w:id="0"/>
    </w:p>
    <w:p w:rsidR="005F10D4" w:rsidRPr="005F10D4" w:rsidRDefault="005F10D4" w:rsidP="005F10D4">
      <w:pPr>
        <w:spacing w:after="0" w:line="312" w:lineRule="auto"/>
        <w:ind w:firstLine="624"/>
        <w:rPr>
          <w:rFonts w:ascii="Times New Roman" w:hAnsi="Times New Roman" w:cs="Times New Roman"/>
          <w:sz w:val="26"/>
          <w:szCs w:val="26"/>
        </w:rPr>
      </w:pPr>
    </w:p>
    <w:p w:rsidR="003230CD" w:rsidRDefault="005F10D4" w:rsidP="005F10D4">
      <w:pPr>
        <w:spacing w:after="0" w:line="312" w:lineRule="auto"/>
        <w:ind w:firstLine="624"/>
        <w:rPr>
          <w:rFonts w:ascii="Times New Roman" w:hAnsi="Times New Roman" w:cs="Times New Roman"/>
          <w:sz w:val="26"/>
          <w:szCs w:val="26"/>
        </w:rPr>
      </w:pPr>
      <w:r w:rsidRPr="005F10D4">
        <w:rPr>
          <w:rFonts w:ascii="Times New Roman" w:hAnsi="Times New Roman" w:cs="Times New Roman"/>
          <w:b/>
          <w:sz w:val="26"/>
          <w:szCs w:val="26"/>
        </w:rPr>
        <w:lastRenderedPageBreak/>
        <w:t>Содержание:</w:t>
      </w:r>
      <w:r>
        <w:rPr>
          <w:rFonts w:ascii="Times New Roman" w:hAnsi="Times New Roman" w:cs="Times New Roman"/>
          <w:sz w:val="26"/>
          <w:szCs w:val="26"/>
        </w:rPr>
        <w:t xml:space="preserve"> </w:t>
      </w:r>
      <w:r>
        <w:rPr>
          <w:rFonts w:ascii="Times New Roman" w:hAnsi="Times New Roman" w:cs="Times New Roman"/>
          <w:sz w:val="26"/>
          <w:szCs w:val="26"/>
        </w:rPr>
        <w:br/>
        <w:t>Введение</w:t>
      </w:r>
      <w:r>
        <w:rPr>
          <w:rFonts w:ascii="Times New Roman" w:hAnsi="Times New Roman" w:cs="Times New Roman"/>
          <w:sz w:val="26"/>
          <w:szCs w:val="26"/>
        </w:rPr>
        <w:br/>
      </w:r>
      <w:r w:rsidRPr="005F10D4">
        <w:rPr>
          <w:rFonts w:ascii="Times New Roman" w:hAnsi="Times New Roman" w:cs="Times New Roman"/>
          <w:sz w:val="26"/>
          <w:szCs w:val="26"/>
        </w:rPr>
        <w:t>Понятие имиджа</w:t>
      </w:r>
      <w:r w:rsidRPr="005F10D4">
        <w:rPr>
          <w:rFonts w:ascii="Times New Roman" w:hAnsi="Times New Roman" w:cs="Times New Roman"/>
          <w:sz w:val="26"/>
          <w:szCs w:val="26"/>
        </w:rPr>
        <w:br/>
        <w:t>Профессиональный имидж в практике дошкольного воспитателя</w:t>
      </w:r>
      <w:r w:rsidRPr="005F10D4">
        <w:rPr>
          <w:rFonts w:ascii="Times New Roman" w:hAnsi="Times New Roman" w:cs="Times New Roman"/>
          <w:sz w:val="26"/>
          <w:szCs w:val="26"/>
        </w:rPr>
        <w:br/>
        <w:t>Педагогическая деятельность – фактор формирования имиджа воспитателя</w:t>
      </w:r>
      <w:r w:rsidRPr="005F10D4">
        <w:rPr>
          <w:rFonts w:ascii="Times New Roman" w:hAnsi="Times New Roman" w:cs="Times New Roman"/>
          <w:sz w:val="26"/>
          <w:szCs w:val="26"/>
        </w:rPr>
        <w:br/>
        <w:t>Построение визуальности образа воспитателя</w:t>
      </w:r>
      <w:r w:rsidRPr="005F10D4">
        <w:rPr>
          <w:rFonts w:ascii="Times New Roman" w:hAnsi="Times New Roman" w:cs="Times New Roman"/>
          <w:sz w:val="26"/>
          <w:szCs w:val="26"/>
        </w:rPr>
        <w:br/>
        <w:t>Воздействие имиджа дошкольного воспитателя на детские впечатления</w:t>
      </w:r>
      <w:r w:rsidRPr="005F10D4">
        <w:rPr>
          <w:rFonts w:ascii="Times New Roman" w:hAnsi="Times New Roman" w:cs="Times New Roman"/>
          <w:sz w:val="26"/>
          <w:szCs w:val="26"/>
        </w:rPr>
        <w:br/>
        <w:t>Заключение</w:t>
      </w:r>
      <w:r w:rsidRPr="005F10D4">
        <w:rPr>
          <w:rFonts w:ascii="Times New Roman" w:hAnsi="Times New Roman" w:cs="Times New Roman"/>
          <w:sz w:val="26"/>
          <w:szCs w:val="26"/>
        </w:rPr>
        <w:br/>
        <w:t>Список литературы</w:t>
      </w: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Default="005F10D4" w:rsidP="005F10D4">
      <w:pPr>
        <w:spacing w:after="0" w:line="312" w:lineRule="auto"/>
        <w:ind w:firstLine="624"/>
        <w:jc w:val="both"/>
        <w:rPr>
          <w:rFonts w:ascii="Times New Roman" w:hAnsi="Times New Roman" w:cs="Times New Roman"/>
          <w:sz w:val="26"/>
          <w:szCs w:val="26"/>
        </w:rPr>
      </w:pPr>
    </w:p>
    <w:p w:rsidR="005F10D4" w:rsidRPr="005F10D4" w:rsidRDefault="005F10D4" w:rsidP="005F10D4">
      <w:pPr>
        <w:spacing w:after="0" w:line="312" w:lineRule="auto"/>
        <w:ind w:firstLine="624"/>
        <w:jc w:val="both"/>
        <w:rPr>
          <w:rFonts w:ascii="Times New Roman" w:hAnsi="Times New Roman" w:cs="Times New Roman"/>
          <w:sz w:val="26"/>
          <w:szCs w:val="26"/>
        </w:rPr>
      </w:pP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lastRenderedPageBreak/>
        <w:t>Воспитатель - это не только профессия, это призвание, которым отмечен далеко не каждый человек, это призвание нужно заслужить, заслужить своим трудом, своим талантом, своим желание постоянно меняться, преобразовываться, совершенствоваться.</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 силу сложившихся в стране социально-экономических и политических условий российская образовательная система оказалась в сложном положении. Вследствие негативной тенденции снижения рождаемости проблема востребованности профессионального воспитания детей, наоборот, становится более актуальной, особенно если подойти к ней с позиций социальной ответственности, за будущее страны, в которой мы живем. Действительно важно понять какому воспитателю общество в целом и семья в частности готово доверить воспитание самого ценного «стратегического ресурса страны» - ребенка.</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 связи с этим особое значение для педагога приобретают профессиональная гибкость, способность адаптироваться к социальным переменам, готовность к успешному решению профессиональных задач в новых условиях. Усложнение задач образования придаёт особую значимость изучению роли имиджа, как одного из профессионально важных качеств современного педагога, воспитателя. Современные условия, в которых мы живем и трудимся, принципиально отличаются от тех, какие были раньше. А в новых условиях нам следует вести себя и жить по-другому, соразмерно иным моделям поведения.</w:t>
      </w:r>
    </w:p>
    <w:p w:rsidR="005F10D4" w:rsidRPr="005F10D4" w:rsidRDefault="005F10D4" w:rsidP="005F10D4">
      <w:pPr>
        <w:spacing w:after="0" w:line="312" w:lineRule="auto"/>
        <w:ind w:firstLine="624"/>
        <w:jc w:val="both"/>
        <w:rPr>
          <w:rFonts w:ascii="Times New Roman" w:hAnsi="Times New Roman" w:cs="Times New Roman"/>
          <w:sz w:val="26"/>
          <w:szCs w:val="26"/>
        </w:rPr>
      </w:pPr>
      <w:proofErr w:type="spellStart"/>
      <w:r w:rsidRPr="005F10D4">
        <w:rPr>
          <w:rFonts w:ascii="Times New Roman" w:hAnsi="Times New Roman" w:cs="Times New Roman"/>
          <w:sz w:val="26"/>
          <w:szCs w:val="26"/>
        </w:rPr>
        <w:t>Имиджелогия</w:t>
      </w:r>
      <w:proofErr w:type="spellEnd"/>
      <w:r w:rsidRPr="005F10D4">
        <w:rPr>
          <w:rFonts w:ascii="Times New Roman" w:hAnsi="Times New Roman" w:cs="Times New Roman"/>
          <w:sz w:val="26"/>
          <w:szCs w:val="26"/>
        </w:rPr>
        <w:t xml:space="preserve"> и имидж – что это? Наука или искусство? Сегодня в ряду новых для нас дисциплин стоит </w:t>
      </w:r>
      <w:proofErr w:type="spellStart"/>
      <w:r w:rsidRPr="005F10D4">
        <w:rPr>
          <w:rFonts w:ascii="Times New Roman" w:hAnsi="Times New Roman" w:cs="Times New Roman"/>
          <w:sz w:val="26"/>
          <w:szCs w:val="26"/>
        </w:rPr>
        <w:t>имиджелогия</w:t>
      </w:r>
      <w:proofErr w:type="spellEnd"/>
      <w:r w:rsidRPr="005F10D4">
        <w:rPr>
          <w:rFonts w:ascii="Times New Roman" w:hAnsi="Times New Roman" w:cs="Times New Roman"/>
          <w:sz w:val="26"/>
          <w:szCs w:val="26"/>
        </w:rPr>
        <w:t xml:space="preserve"> – наука о том, как жить в условиях, когда право голоса есть не только у администрации или начальства. Это наука и о законах коммуникации, которые диктуют совершенно новый тип отношений не только на работе, но и в обществе. Часто </w:t>
      </w:r>
      <w:proofErr w:type="spellStart"/>
      <w:r w:rsidRPr="005F10D4">
        <w:rPr>
          <w:rFonts w:ascii="Times New Roman" w:hAnsi="Times New Roman" w:cs="Times New Roman"/>
          <w:sz w:val="26"/>
          <w:szCs w:val="26"/>
        </w:rPr>
        <w:t>имиджелогию</w:t>
      </w:r>
      <w:proofErr w:type="spellEnd"/>
      <w:r w:rsidRPr="005F10D4">
        <w:rPr>
          <w:rFonts w:ascii="Times New Roman" w:hAnsi="Times New Roman" w:cs="Times New Roman"/>
          <w:sz w:val="26"/>
          <w:szCs w:val="26"/>
        </w:rPr>
        <w:t xml:space="preserve"> сводят к советам о цвете галстука и носков. Это неверный подход, потому что без общей стратегии не имеет смысла ни один из предлагаемых советов, ведь заботясь о красоте педагога, нужно начинать с сердца и души, иначе никакая косметика не поможет.</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Опора на собственный имидж нужна сегодня в каждой профессии. Тем более воспитателю, который является представителем большого коллектива, несущего свой образ, свое лицо. Следовательно, когда говорят об имидже человека («у него отрицательный имидж» или «у него имидж прекрасного воспитателя»), говорят о том образе, который возник у других людей. Причем, под образом подразумевается не только визуальный, зрительный образ, вид или облик, но и образ его мышления, действий, поступков и т.п. Имидж – это «мнение, суждение, выражающее оценку чего-нибудь, отношение к чему-нибудь, взгляд на что-нибудь». (С.И.Ожегов).</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lastRenderedPageBreak/>
        <w:t>Имидж воспитателя – эмоционально окрашенный стереотип восприятия образа педагога в сознании воспитанников, коллег, социального окружения, в массовом сознании. При формировании имиджа педагога реальные качества тесно переплетаются с теми, которые приписываются ему окружающими. Современный дошкольный воспитатель должен сочетать в себе как черты собственно воспитателя (опека, замена матери) так и черты учителя.</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Выделим основные составляющие имиджа воспитателя:</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визуальная привлекательность;</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вербальное поведение;</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невербальное поведение;</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манеры, этикет;</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обаяние.</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Внешний облик помогает человеку привлечь к себе внимание, создать положительный образ, показать себя не только симпатичным человеком, но и прекрасным педагогом. Воспитатель своим внешним обликом располагает к себе детей и взрослых. Следует всегда помнить, что дети учатся у взрослых и, прежде всего, у любимого воспитателя правильно одеваться. В манере одеваться проявляется одно из главных правил: красиво выглядеть - значит проявлять уважение к окружающим людям. Требования, предъявляемые к внешнему виду человека, помогают воспитателю улучшить свой профессиональный имидж, добиться успеха. Избегая недоверчивого отношения коллег к своим профессиональным качествам, молодым воспитателям, рекомендуется, не приходить на работу в ультрамодной одежде. Разумно сочетая тенденции моды со своим внешним видом, соблюдать такое правило: быть одетым слишком модно – признак дурного вкуса, отставать же от моды недопустимо, т.е. надо одеваться по моде, но ближе к классическому стилю. Настоящий воспитатель не станет подчеркивать одеждой свою внешность, он будет демонстрировать свой ум, профессиональные навыки и способности.</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Имидж дошкольного воспитателя оказывает на нервную систему детей младшего возраста особое формирующее воздействие, которое вырабатывает ответные действия на внешние раздражители.</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xml:space="preserve">В дошкольном возрасте социальное пространство осваивается постепенно, через стремление ребёнка реализовать свою потребность в любви и эмоциональной поддержке. Потребность в любви и одобрении, являясь условием обретения эмоционального комфорта и чувства привязанности к взрослому. В силу возрастной незащищённости, ребёнок несёт в себе потребность встретить доброту и внимание. Доброта, искренность, убеждённость и нравственная чистота </w:t>
      </w:r>
      <w:r w:rsidRPr="005F10D4">
        <w:rPr>
          <w:rFonts w:ascii="Times New Roman" w:hAnsi="Times New Roman" w:cs="Times New Roman"/>
          <w:sz w:val="26"/>
          <w:szCs w:val="26"/>
        </w:rPr>
        <w:lastRenderedPageBreak/>
        <w:t>воспитателя имеют обаятельное влияние на юные души воспитанников. Эти качества в чрезвычайной степени облегчают ребёнку процесс тонкого и глубокого восприятия и усвоения впечатлений, формирует в его психике установку на ожидание соответствующего образа воспитателя.</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xml:space="preserve">В беседе с родителями о значении обаятельного имиджа воспитателя мы слышали следующие мнения: «Обаятельный воспитатель порождает </w:t>
      </w:r>
      <w:proofErr w:type="gramStart"/>
      <w:r w:rsidRPr="005F10D4">
        <w:rPr>
          <w:rFonts w:ascii="Times New Roman" w:hAnsi="Times New Roman" w:cs="Times New Roman"/>
          <w:sz w:val="26"/>
          <w:szCs w:val="26"/>
        </w:rPr>
        <w:t>симпатию</w:t>
      </w:r>
      <w:proofErr w:type="gramEnd"/>
      <w:r w:rsidRPr="005F10D4">
        <w:rPr>
          <w:rFonts w:ascii="Times New Roman" w:hAnsi="Times New Roman" w:cs="Times New Roman"/>
          <w:sz w:val="26"/>
          <w:szCs w:val="26"/>
        </w:rPr>
        <w:t xml:space="preserve"> через которую устанавливаются доверительные отношения с ребёнком, а это очень важно.», «Обаятельный воспитатель необходим в детском саду и детям и родителям, он вселяет чувство доверия и уверенности за ребёнка.», «Обаятельный воспитатель вызывает желание к сотрудничеству и определяет дальнейшее отношение к детскому саду».</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Таким образом, дошкольному воспитателю необходимо быть обаятельным. Обаяние - неотъемлемое качество имиджа воспитателя. На лице и во всём внешнем виде у обаятельного воспитателя отражается радость, возбуждаемая видом и обществом детей, ярко светится открытое для них сердце, всегда готовая возвышенная любовь и кротость, соединённая с нравственной силой, способной всё укротить, всё покорить, всё увлечь за собой. Константа обаятельности - одна из обязательных характеристик современного воспитателя во многом определяющей, насколько удачно он выполняет своё профессиональное предназначение.</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Воспитательное воздействие взрослого дети пропускают через призму своего жизненного опыта, отвергают или принимают его в зависимости от этого строят своё поведение. Обаятельного воспитателя дети почитают и легко поддаются влиянию его личного примера, с лёгкостью выполняют его педагогические поучения.</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 этой связи интересны полученные в ходе исследования данные о том, с чем ассоциируется у дошкольников облик «обаятельного воспитателя». Оказывается, что такие понятия как «обаятельный», «красивый» и «добрый» в понимании дошкольника почти идентичны. На вопрос о том, «Кто из воспитателей нравиться и почему?», дети, отвечая на первую часть вопроса, все без исключения называли по имени своего любимого воспитателя. На вопрос, почему он нравиться, из 15 опрошенных дошкольников с 4 до 5 лет, 11 отметили, что воспитатель «добрый», 2-е отметили, что он «не обижает и не наказывает», и только один ребёнок не смог сформулировать причину своей симпатии и привязанности.</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xml:space="preserve">Малыши благополучно развиваются и воспитываются в атмосфере любви и доброжелательности. Такая атмосфера создаёт благоприятные условия, для формирования эффекта психологического комфорта, без него ребёнок не может полноценно реализовывать свои возможности как развивающаяся личность. </w:t>
      </w:r>
      <w:r w:rsidRPr="005F10D4">
        <w:rPr>
          <w:rFonts w:ascii="Times New Roman" w:hAnsi="Times New Roman" w:cs="Times New Roman"/>
          <w:sz w:val="26"/>
          <w:szCs w:val="26"/>
        </w:rPr>
        <w:lastRenderedPageBreak/>
        <w:t>Ребёнок, представляя собой неповторимую личность, требует и особых, индивидуализированных способов воздействия. Значит, современный воспитатель поставлен перед необходимостью творчески взаимодействовать со своими воспитанниками, творчески преобразовывать их.</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Воспитательный процесс в дошкольной практике - явление сложное, многогранное и динамичное. О том, что педагогическое действие сродни искусству, известно давно. Многие философы древности смотрели на педагогику как на искусство вести ребёнка по жизни.</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Воспитатель, должен владеть педагогической техникой, это:</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xml:space="preserve">1. Умения, позволяющие воспитателю управлять своим поведением и участвующих в построении позитивной </w:t>
      </w:r>
      <w:proofErr w:type="spellStart"/>
      <w:r w:rsidRPr="005F10D4">
        <w:rPr>
          <w:rFonts w:ascii="Times New Roman" w:hAnsi="Times New Roman" w:cs="Times New Roman"/>
          <w:sz w:val="26"/>
          <w:szCs w:val="26"/>
        </w:rPr>
        <w:t>самопрезентации</w:t>
      </w:r>
      <w:proofErr w:type="spellEnd"/>
      <w:r w:rsidRPr="005F10D4">
        <w:rPr>
          <w:rFonts w:ascii="Times New Roman" w:hAnsi="Times New Roman" w:cs="Times New Roman"/>
          <w:sz w:val="26"/>
          <w:szCs w:val="26"/>
        </w:rPr>
        <w:t>: владение своим телом (мимика, пантомимика); управление эмоциями, настроением (снятие излишнего психологического напряжения, создание творческого самочувствия); социально-перцептивные способности (внимание, наблюдательность, воображение); техника речи (дыхание, постановка голоса, дикция, темп речи).</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2. Умения, связанные с воздействием на личность ребёнка: управление педагогическим общением, технологические приёмы предъявления требований; коммуникативные, организаторские и конструктивные.</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Воспитательный процесс в дошкольной практике - явление сложное, многогранное и динамичное. О том, что педагогическое действие сродни искусству, известно давно. Многие философы древности смотрели на педагогику как на искусство вести ребёнка по жизни.</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Педагогическое искусство часто называется театром одного актёра.</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 овладении мастерством актёрского воздействия на детский социум решающую роль играют как природные задатки личности воспитателя, так и способность совершенствовать свой талант, приобретаемая в процессе обучения, воспитания, профессионального самосовершенствования.</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К. С. Станиславский на поставленный собой вопрос: "Что такое талант?" - отвечает: "Талант - это счастливая комбинация многих творческих способностей человека в соединении с творческой волей". Далее он перечисляет, в чём состоят творческие способности актёра (что вполне правомерно и для воспитателя</w:t>
      </w:r>
      <w:proofErr w:type="gramStart"/>
      <w:r w:rsidRPr="005F10D4">
        <w:rPr>
          <w:rFonts w:ascii="Times New Roman" w:hAnsi="Times New Roman" w:cs="Times New Roman"/>
          <w:sz w:val="26"/>
          <w:szCs w:val="26"/>
        </w:rPr>
        <w:t>) :</w:t>
      </w:r>
      <w:proofErr w:type="gramEnd"/>
      <w:r w:rsidRPr="005F10D4">
        <w:rPr>
          <w:rFonts w:ascii="Times New Roman" w:hAnsi="Times New Roman" w:cs="Times New Roman"/>
          <w:sz w:val="26"/>
          <w:szCs w:val="26"/>
        </w:rPr>
        <w:t xml:space="preserve"> "...наблюдательность, впечатлительность, память (аффективная), темперамент, фантазия, воображение, внутреннее и внешнее воздействие, перевоплощение, вкус, ум, чувство внутреннего и внешнего ритма и темпа, музыкальность, искренность, непосредственность, самообладание, находчивость, сценичность и пр.". И добавляет: "Нужны выразительные данные, чтобы воплощать создания таланта, то </w:t>
      </w:r>
      <w:r w:rsidRPr="005F10D4">
        <w:rPr>
          <w:rFonts w:ascii="Times New Roman" w:hAnsi="Times New Roman" w:cs="Times New Roman"/>
          <w:sz w:val="26"/>
          <w:szCs w:val="26"/>
        </w:rPr>
        <w:lastRenderedPageBreak/>
        <w:t>есть, нужен хороший голос, выразительные глаза, лицо, мимика, линии тела, пластика и пр."</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xml:space="preserve">Безусловно, эти свойства необходимы педагогу-воспитателю - главному действующему лицу в театре одного актёра при построении своего имиджа. Как показывает опыт, за каждым педагогическим достижением стоит неповторимая личность воспитателя, которая несет в практику нечто своеобразное, отличающее эту личность от других, что правомерно находит отражение в личном имидже. Но самое необходимое в </w:t>
      </w:r>
      <w:proofErr w:type="spellStart"/>
      <w:r w:rsidRPr="005F10D4">
        <w:rPr>
          <w:rFonts w:ascii="Times New Roman" w:hAnsi="Times New Roman" w:cs="Times New Roman"/>
          <w:sz w:val="26"/>
          <w:szCs w:val="26"/>
        </w:rPr>
        <w:t>самопрезентации</w:t>
      </w:r>
      <w:proofErr w:type="spellEnd"/>
      <w:r w:rsidRPr="005F10D4">
        <w:rPr>
          <w:rFonts w:ascii="Times New Roman" w:hAnsi="Times New Roman" w:cs="Times New Roman"/>
          <w:sz w:val="26"/>
          <w:szCs w:val="26"/>
        </w:rPr>
        <w:t xml:space="preserve"> воспитателя это - внутренняя энергия и умение заражать ею людей, вдохновить, повести за собой. Именно благодаря заразительности срабатывает основной закон межличностного общения - совместимость общающихся.</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xml:space="preserve">Каждый ребёнок сам по себе уникален, он живой концентрат перспектив. Поэтому высок уровень </w:t>
      </w:r>
      <w:proofErr w:type="spellStart"/>
      <w:r w:rsidRPr="005F10D4">
        <w:rPr>
          <w:rFonts w:ascii="Times New Roman" w:hAnsi="Times New Roman" w:cs="Times New Roman"/>
          <w:sz w:val="26"/>
          <w:szCs w:val="26"/>
        </w:rPr>
        <w:t>человековедческих</w:t>
      </w:r>
      <w:proofErr w:type="spellEnd"/>
      <w:r w:rsidRPr="005F10D4">
        <w:rPr>
          <w:rFonts w:ascii="Times New Roman" w:hAnsi="Times New Roman" w:cs="Times New Roman"/>
          <w:sz w:val="26"/>
          <w:szCs w:val="26"/>
        </w:rPr>
        <w:t xml:space="preserve"> требований, предъявляемых к тем, кто работает в дошкольных и школьных учреждениях, и особенно требований психологического плана. Дети - необычайные раздражители. Не каждый из взрослых может выдержать подобное испытание в общении с ними. Вот почему так важно, чтобы профессиональные воспитатели любили чужих детей, эмоционально были с ними совместимы.</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Все более острой становится потребность в воспитателе-профессионале, способном с учетом меняющихся социально-экономических условий, общей ситуации в системе образования самостоятельно принимать ответственные решения и прогнозировать их возможные последствия, способном к сотрудничеству. Это педагог, отличающийся мобильностью, динамизмом. В период развития общества требования, предъявляемые к любой форме общественной деятельности, неизменно связано с культурой. Высокий уровень культуры является необходимым условием эффективности любого труда, а особенно педагогического. Профессионально - педагогическая культура воспитателя ДОУ в значительной степени определяется уровнем его педагогической подготовки, стремлением к самосовершенствованию в условиях профессиональной деятельности.</w:t>
      </w:r>
    </w:p>
    <w:p w:rsid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В современных условиях конкурентоспособным ресурсом деятельности воспитателя являются не столько специальные знания, владение информацией, освоенные технологии обучения и воспитания, сколько общая и профессионально-педагогическая культура, обеспечивающая личностное развитие, выход за пределы нормативной деятельности, способность создавать и передавать ценности, т. е. очень положительный имидж.</w:t>
      </w:r>
    </w:p>
    <w:p w:rsidR="005F10D4" w:rsidRPr="005F10D4" w:rsidRDefault="005F10D4" w:rsidP="005F10D4">
      <w:pPr>
        <w:spacing w:after="0" w:line="312" w:lineRule="auto"/>
        <w:ind w:firstLine="624"/>
        <w:jc w:val="both"/>
        <w:rPr>
          <w:rFonts w:ascii="Times New Roman" w:hAnsi="Times New Roman" w:cs="Times New Roman"/>
          <w:sz w:val="26"/>
          <w:szCs w:val="26"/>
        </w:rPr>
      </w:pPr>
    </w:p>
    <w:p w:rsidR="005F10D4" w:rsidRPr="005F10D4" w:rsidRDefault="005F10D4" w:rsidP="005F10D4">
      <w:pPr>
        <w:spacing w:after="0" w:line="312" w:lineRule="auto"/>
        <w:ind w:firstLine="624"/>
        <w:jc w:val="both"/>
        <w:rPr>
          <w:rFonts w:ascii="Times New Roman" w:hAnsi="Times New Roman" w:cs="Times New Roman"/>
          <w:b/>
          <w:sz w:val="26"/>
          <w:szCs w:val="26"/>
        </w:rPr>
      </w:pPr>
      <w:r w:rsidRPr="005F10D4">
        <w:rPr>
          <w:rFonts w:ascii="Times New Roman" w:hAnsi="Times New Roman" w:cs="Times New Roman"/>
          <w:b/>
          <w:sz w:val="26"/>
          <w:szCs w:val="26"/>
        </w:rPr>
        <w:lastRenderedPageBreak/>
        <w:t xml:space="preserve">Заключение. </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К сожалению, воспитатель детского сада по нынешним временам - профессия не из престижных. До сих пор многим профессия воспитателя представляется как работа по присмотру за детьми (особенно в группах младшего возраста - «Ну что там сложного – на горшки сажай да носы вытирай»). Не каждый знает, что воспитательский труд включает в себя не только обязанность заниматься воспитанием, образованием и оздоровлением детей, но и вести работу с родителями, создавать предметно-развивающую среду, оформлять документацию, вести уборку территории, добывать деньги на ремонт группы, осуществлять этот самый ремонт, обучаться самому. И это все за смехотворную плату. Но, в первую очередь, воспитатель - это человек, любящий детей (это просто залог выживания в данной профессии). Общество, порождая требования к профессиональному имиджу воспитателя, влияет на его содержание. Но из поколения в поколение неизменным остаются такие, как любовь к детям, доброжелательность, искренность, умение общаться. Чем бы ни занимался человек, он всегда вызовет уважение людей, если он мастер своего дела. Это справедливо не только потому, что смотреть на то, как человек красиво работает, всегда приятно. Дело не в эффектности, а в эффективности труда. В этой связи, имиджу дошкольного воспитателя, принадлежит не последняя роль.</w:t>
      </w:r>
    </w:p>
    <w:p w:rsidR="005F10D4" w:rsidRPr="005F10D4" w:rsidRDefault="005F10D4" w:rsidP="005F10D4">
      <w:pPr>
        <w:spacing w:after="0" w:line="312" w:lineRule="auto"/>
        <w:ind w:firstLine="624"/>
        <w:jc w:val="both"/>
        <w:rPr>
          <w:rFonts w:ascii="Times New Roman" w:hAnsi="Times New Roman" w:cs="Times New Roman"/>
          <w:sz w:val="26"/>
          <w:szCs w:val="26"/>
        </w:rPr>
      </w:pP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 xml:space="preserve"> </w:t>
      </w:r>
    </w:p>
    <w:p w:rsidR="005F10D4" w:rsidRPr="005F10D4" w:rsidRDefault="005F10D4" w:rsidP="005F10D4">
      <w:pPr>
        <w:spacing w:after="0" w:line="312" w:lineRule="auto"/>
        <w:jc w:val="both"/>
        <w:rPr>
          <w:rFonts w:ascii="Times New Roman" w:hAnsi="Times New Roman" w:cs="Times New Roman"/>
          <w:sz w:val="26"/>
          <w:szCs w:val="26"/>
        </w:rPr>
      </w:pPr>
    </w:p>
    <w:p w:rsidR="005F10D4" w:rsidRPr="005F10D4" w:rsidRDefault="005F10D4" w:rsidP="005F10D4">
      <w:pPr>
        <w:spacing w:after="0" w:line="312" w:lineRule="auto"/>
        <w:ind w:firstLine="624"/>
        <w:jc w:val="both"/>
        <w:rPr>
          <w:rFonts w:ascii="Times New Roman" w:hAnsi="Times New Roman" w:cs="Times New Roman"/>
          <w:b/>
          <w:sz w:val="26"/>
          <w:szCs w:val="26"/>
        </w:rPr>
      </w:pPr>
      <w:r w:rsidRPr="005F10D4">
        <w:rPr>
          <w:rFonts w:ascii="Times New Roman" w:hAnsi="Times New Roman" w:cs="Times New Roman"/>
          <w:b/>
          <w:sz w:val="26"/>
          <w:szCs w:val="26"/>
        </w:rPr>
        <w:t>Список литературы:</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Ожегов С.И. Толковый словарь</w:t>
      </w:r>
    </w:p>
    <w:p w:rsidR="005F10D4" w:rsidRPr="005F10D4" w:rsidRDefault="005F10D4" w:rsidP="005F10D4">
      <w:pPr>
        <w:spacing w:after="0" w:line="312" w:lineRule="auto"/>
        <w:ind w:firstLine="624"/>
        <w:jc w:val="both"/>
        <w:rPr>
          <w:rFonts w:ascii="Times New Roman" w:hAnsi="Times New Roman" w:cs="Times New Roman"/>
          <w:sz w:val="26"/>
          <w:szCs w:val="26"/>
        </w:rPr>
      </w:pPr>
      <w:r w:rsidRPr="005F10D4">
        <w:rPr>
          <w:rFonts w:ascii="Times New Roman" w:hAnsi="Times New Roman" w:cs="Times New Roman"/>
          <w:sz w:val="26"/>
          <w:szCs w:val="26"/>
        </w:rPr>
        <w:t>Станиславский К. С. Работа актёра над собой.// Собр. Соч.: В 8 т. - М.: Искусство, 1955.</w:t>
      </w:r>
    </w:p>
    <w:p w:rsidR="005F10D4" w:rsidRPr="005F10D4" w:rsidRDefault="005F10D4" w:rsidP="005F10D4">
      <w:pPr>
        <w:spacing w:after="0" w:line="312" w:lineRule="auto"/>
        <w:ind w:firstLine="624"/>
        <w:jc w:val="both"/>
        <w:rPr>
          <w:rFonts w:ascii="Times New Roman" w:hAnsi="Times New Roman" w:cs="Times New Roman"/>
          <w:sz w:val="26"/>
          <w:szCs w:val="26"/>
        </w:rPr>
      </w:pPr>
      <w:proofErr w:type="spellStart"/>
      <w:r w:rsidRPr="005F10D4">
        <w:rPr>
          <w:rFonts w:ascii="Times New Roman" w:hAnsi="Times New Roman" w:cs="Times New Roman"/>
          <w:sz w:val="26"/>
          <w:szCs w:val="26"/>
        </w:rPr>
        <w:t>Шепель</w:t>
      </w:r>
      <w:proofErr w:type="spellEnd"/>
      <w:r w:rsidRPr="005F10D4">
        <w:rPr>
          <w:rFonts w:ascii="Times New Roman" w:hAnsi="Times New Roman" w:cs="Times New Roman"/>
          <w:sz w:val="26"/>
          <w:szCs w:val="26"/>
        </w:rPr>
        <w:t xml:space="preserve"> В. М. </w:t>
      </w:r>
      <w:proofErr w:type="spellStart"/>
      <w:r w:rsidRPr="005F10D4">
        <w:rPr>
          <w:rFonts w:ascii="Times New Roman" w:hAnsi="Times New Roman" w:cs="Times New Roman"/>
          <w:sz w:val="26"/>
          <w:szCs w:val="26"/>
        </w:rPr>
        <w:t>Имиджелогия</w:t>
      </w:r>
      <w:proofErr w:type="spellEnd"/>
      <w:r w:rsidRPr="005F10D4">
        <w:rPr>
          <w:rFonts w:ascii="Times New Roman" w:hAnsi="Times New Roman" w:cs="Times New Roman"/>
          <w:sz w:val="26"/>
          <w:szCs w:val="26"/>
        </w:rPr>
        <w:t>: Секреты личного обаяния. - М.: ЮНИТИ, 1997.</w:t>
      </w:r>
    </w:p>
    <w:p w:rsidR="005F10D4" w:rsidRPr="005F10D4" w:rsidRDefault="005F10D4" w:rsidP="005F10D4">
      <w:pPr>
        <w:spacing w:after="0" w:line="312" w:lineRule="auto"/>
        <w:ind w:firstLine="624"/>
        <w:jc w:val="both"/>
        <w:rPr>
          <w:rFonts w:ascii="Times New Roman" w:hAnsi="Times New Roman" w:cs="Times New Roman"/>
          <w:sz w:val="26"/>
          <w:szCs w:val="26"/>
        </w:rPr>
      </w:pPr>
    </w:p>
    <w:sectPr w:rsidR="005F10D4" w:rsidRPr="005F10D4" w:rsidSect="003230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F10D4"/>
    <w:rsid w:val="003230CD"/>
    <w:rsid w:val="00583BFB"/>
    <w:rsid w:val="005F10D4"/>
    <w:rsid w:val="00BF1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072D0"/>
  <w15:docId w15:val="{D8E0C8C1-5643-43A6-A2B4-BC9C6A8DF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0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5F10D4"/>
    <w:pPr>
      <w:tabs>
        <w:tab w:val="left" w:pos="709"/>
      </w:tabs>
      <w:suppressAutoHyphens/>
      <w:spacing w:after="0" w:line="100" w:lineRule="atLeast"/>
    </w:pPr>
    <w:rPr>
      <w:rFonts w:ascii="Times New Roman" w:eastAsia="Times New Roman" w:hAnsi="Times New Roman" w:cs="Calibri"/>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728997">
      <w:bodyDiv w:val="1"/>
      <w:marLeft w:val="0"/>
      <w:marRight w:val="0"/>
      <w:marTop w:val="0"/>
      <w:marBottom w:val="0"/>
      <w:divBdr>
        <w:top w:val="none" w:sz="0" w:space="0" w:color="auto"/>
        <w:left w:val="none" w:sz="0" w:space="0" w:color="auto"/>
        <w:bottom w:val="none" w:sz="0" w:space="0" w:color="auto"/>
        <w:right w:val="none" w:sz="0" w:space="0" w:color="auto"/>
      </w:divBdr>
    </w:div>
    <w:div w:id="167275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2163</Words>
  <Characters>12334</Characters>
  <Application>Microsoft Office Word</Application>
  <DocSecurity>0</DocSecurity>
  <Lines>102</Lines>
  <Paragraphs>28</Paragraphs>
  <ScaleCrop>false</ScaleCrop>
  <Company>Microsoft</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Мункуев</dc:creator>
  <cp:lastModifiedBy>Наташа</cp:lastModifiedBy>
  <cp:revision>3</cp:revision>
  <cp:lastPrinted>2015-01-26T00:56:00Z</cp:lastPrinted>
  <dcterms:created xsi:type="dcterms:W3CDTF">2015-01-26T00:46:00Z</dcterms:created>
  <dcterms:modified xsi:type="dcterms:W3CDTF">2024-06-21T09:44:00Z</dcterms:modified>
</cp:coreProperties>
</file>